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6D" w:rsidRPr="00D15F6D" w:rsidRDefault="00D15F6D" w:rsidP="00D15F6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8E44AD"/>
          <w:spacing w:val="15"/>
          <w:sz w:val="45"/>
          <w:szCs w:val="45"/>
          <w:lang w:eastAsia="pl-PL"/>
        </w:rPr>
      </w:pPr>
      <w:r w:rsidRPr="00D15F6D">
        <w:rPr>
          <w:rFonts w:ascii="Arial" w:eastAsia="Times New Roman" w:hAnsi="Arial" w:cs="Arial"/>
          <w:b/>
          <w:bCs/>
          <w:caps/>
          <w:color w:val="8E44AD"/>
          <w:spacing w:val="15"/>
          <w:sz w:val="45"/>
          <w:szCs w:val="45"/>
          <w:lang w:eastAsia="pl-PL"/>
        </w:rPr>
        <w:t>HIGIENA OSOBISTA DZIECI W WIEKU PRZEDSZKOLNYM</w:t>
      </w:r>
    </w:p>
    <w:p w:rsidR="00D15F6D" w:rsidRPr="00D15F6D" w:rsidRDefault="00D15F6D" w:rsidP="00D15F6D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Okres przedszkolny szczególnie sprzyja wyrabianiu elementarnych nawyków </w:t>
      </w:r>
      <w:proofErr w:type="spellStart"/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higieniczno</w:t>
      </w:r>
      <w:proofErr w:type="spellEnd"/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– kulturalnych, niezbędnych do rozwijania samodzielności, zamiłowania do czystości, dbałości o estetyczny wygląd, porządek oraz ogólną kulturę zachowania się, a to dzięki silnie rozwiniętym zdolnościom naśladownictwa oraz chęci zwrócenia na siebie uwagi. Dzieci powinny świadomie zdobywać przyzwyczajenia, powinny wiedzieć w jakim celu to robią, bowiem w znacznej mierze udział świadomości w przeżywaniu decyduje czy te przyzwyczajenia staną się głęboko zakorzenionymi potrzebami kulturalnymi w życiu.</w:t>
      </w:r>
    </w:p>
    <w:p w:rsidR="00D15F6D" w:rsidRPr="00D15F6D" w:rsidRDefault="00D15F6D" w:rsidP="00D15F6D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Higiena osobista dzieci polega przede wszystkim na wyrobieniu przyzwyczajeń sprzyjających jego zdrowiu. Do takich przyzwyczajeń należą: stała troska o czystość ciała, mycie rąk w ciągu dnia, mycie zębów, czesanie włosów, czysty, estetyczny wygląd ubrania, prawidłowe korzystanie z umywalni i załatwianie potrzeb fizjologicznych.</w:t>
      </w:r>
    </w:p>
    <w:p w:rsidR="00D15F6D" w:rsidRPr="00D15F6D" w:rsidRDefault="00D15F6D" w:rsidP="00D15F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15F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br/>
        <w:t>Czynność mycia rąk nie jest łatwa do nauczenia ale pierwszoplanowa, ponieważ powtarza się ją kilka razy w ciągu dnia: przed posiłkiem, po załatwieniu potrzeb fizjologicznych, po przyjściu ze spaceru, z ogrodu, po niektórych zajęciach, np. lepieniu z plasteliny.</w:t>
      </w:r>
    </w:p>
    <w:p w:rsidR="00D15F6D" w:rsidRPr="00D15F6D" w:rsidRDefault="00D15F6D" w:rsidP="00D15F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Dobrym sposobem jest nauka </w:t>
      </w:r>
      <w:proofErr w:type="spellStart"/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zachowań</w:t>
      </w:r>
      <w:proofErr w:type="spellEnd"/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prozdrowotnych podczas zabawy. Tym sposobem mycie rąk nie staje się przykrym obowiązkiem, ważne jest tutaj, aby dziecko miało jasno sformułowany cel danej czynności.</w:t>
      </w:r>
      <w:r w:rsidRPr="00D15F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br/>
      </w: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Na mycie rąk składają się: zawijanie rękawów, moczenie rąk, mydlenie, spłukiwanie tak, żeby woda nie rozpryskiwała się na podłogę i nie zostało zmoczone ubranie, wycieranie ręcznikiem.</w:t>
      </w: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Przy takiej liczbie, dość skomplikowanych czynności nie możne być mowy o pośpiechu, mycie rąk należy uczyć etapami, każdą czynność powtarzać wiele razy oraz kontrolować dokładność wykonania. Zasadami obowiązującymi w czasie nauki mycia rąk winny być systematyczność i ciągłość ćwiczeń powiązanych z pokazem i objaśnieniem osoby dorosłej.</w:t>
      </w:r>
    </w:p>
    <w:p w:rsidR="00D15F6D" w:rsidRPr="00D15F6D" w:rsidRDefault="00D15F6D" w:rsidP="00D15F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15F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Wygląd zewnętrzny dziecka – to także higiena osobista. Już od najwcześniejszych lat należy uczyć dzieci kontrolować swój wygląd zewnętrzny: czy ubranie jest czyste, bez plam, czy nie brak żadnego guzika czy są one prawidłowo zapięte ,czy  włosy czyste i uczesane  itp. Trzeba również wdrażać dzieci do zabezpieczenia odzieży przed zmoczeniem w czasie mycia rąk, zabaw na śniegu zimą oraz brudzeniem podczas niektórych zajęć. Dzieci starsze powinny już w pewnym stopniu czuć się odpowiedzialne za swój wygląd.</w:t>
      </w:r>
    </w:p>
    <w:p w:rsidR="00D15F6D" w:rsidRPr="00D15F6D" w:rsidRDefault="00D15F6D" w:rsidP="00D15F6D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D15F6D" w:rsidRPr="00D15F6D" w:rsidRDefault="00D15F6D" w:rsidP="00D15F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Ważne jest, że dobre nawyki higieniczne możemy kształtować poprzez zabawę. Uczenie dziecka </w:t>
      </w:r>
      <w:proofErr w:type="spellStart"/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zachowań</w:t>
      </w:r>
      <w:proofErr w:type="spellEnd"/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prozdrowotnych może odbywać się w trakcie zabawy. Nie musi, więc być ciężką pracą lub przykrym obowiązkiem ani  dla  dziecka,  ani  dla  rodzica. Istotne jest jednak, aby dziecko miało  jasność,  jaki  jest  cel  danej  czynności.  Systematyczność w tej sytuacji jest najważniejsza. Wypracowanie  u  dziecka  dobrych  nawyków higienicznych  wymaga  przede  wszystkim  systematyczności.  Nie  sposób  tego  uczynić okazjonalnie.  Zachowania  prozdrowotne  muszą  być wplecione  w  codzienną  rutynę. Nie  można  z  nich  rezygnować,  bo  dziecko  jest </w:t>
      </w: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>zmęczone lub chce się bawić,  bo  rodzic nie  ma  czasu,  bo  są wakacje lub przyszli goście. Trzymanie się tej zasady jest niekiedy równie trudne dla rodziców, jak i dla dzieci, lecz jest niezbędne do wypracowania trwałych i dobrych nawyków.</w:t>
      </w:r>
    </w:p>
    <w:p w:rsidR="00D15F6D" w:rsidRPr="00D15F6D" w:rsidRDefault="00D15F6D" w:rsidP="00D15F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D15F6D" w:rsidRPr="00D15F6D" w:rsidRDefault="00D15F6D" w:rsidP="00D15F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„Przykład idzie z góry”- dlatego my jako rodzice i nauczyciele powinniśmy dawać dobry przykład </w:t>
      </w:r>
      <w:proofErr w:type="spellStart"/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zachowań</w:t>
      </w:r>
      <w:proofErr w:type="spellEnd"/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prozdrowotnych swoim dzieciom. To jest dla nas  wielka szansa, ale też i odpowiedzialność, bo dziecko odwzorowuje nie tylko te zachowania modeli, których celowo jest uczone, ale też i zachowania niepożądane.                            </w:t>
      </w:r>
    </w:p>
    <w:p w:rsidR="00D15F6D" w:rsidRPr="00D15F6D" w:rsidRDefault="00D15F6D" w:rsidP="00D15F6D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Bibliografia:</w:t>
      </w:r>
    </w:p>
    <w:p w:rsidR="00D15F6D" w:rsidRPr="00D15F6D" w:rsidRDefault="00D15F6D" w:rsidP="00D15F6D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 Bartkowiak Zbigniew -„Higiena dziecka w wieku przedszkolnym” WSiP Warszawa 1974r.</w:t>
      </w:r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2. Praca zbiorowa pod redakcja Dudzińskiej Ireny -„Metodyka wychowanie w przedszkolu” WSiP Warszawa 1974r.3. Jaworski Ryszard „Poradnik wychowania zdrowotnego dzieci w wieku 3-6 -lat” </w:t>
      </w:r>
      <w:proofErr w:type="spellStart"/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ZWiR</w:t>
      </w:r>
      <w:proofErr w:type="spellEnd"/>
      <w:r w:rsidRPr="00D15F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„Iwanowski” Płock 1995r.</w:t>
      </w:r>
    </w:p>
    <w:p w:rsidR="00977D97" w:rsidRDefault="00977D97">
      <w:bookmarkStart w:id="0" w:name="_GoBack"/>
      <w:bookmarkEnd w:id="0"/>
    </w:p>
    <w:sectPr w:rsidR="0097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6D"/>
    <w:rsid w:val="00977D97"/>
    <w:rsid w:val="00D1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EBD7-A145-42B5-BE19-9DBAEE79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2024-02-02T09:05:00Z</dcterms:created>
  <dcterms:modified xsi:type="dcterms:W3CDTF">2024-02-02T09:06:00Z</dcterms:modified>
</cp:coreProperties>
</file>